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07666" w14:textId="77777777" w:rsidR="004C408A" w:rsidRDefault="004C408A" w:rsidP="004C408A">
      <w:pPr>
        <w:ind w:left="120" w:right="116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b/>
          <w:w w:val="99"/>
          <w:sz w:val="32"/>
          <w:szCs w:val="32"/>
        </w:rPr>
        <w:t>Throwing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water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at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images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of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the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Buddha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 annual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procession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moated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town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Chiang Mai,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north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Thailand</w:t>
      </w:r>
    </w:p>
    <w:p w14:paraId="129AD152" w14:textId="77777777" w:rsidR="004C408A" w:rsidRDefault="004C408A" w:rsidP="004C408A">
      <w:pPr>
        <w:spacing w:before="9" w:line="180" w:lineRule="exact"/>
        <w:rPr>
          <w:sz w:val="18"/>
          <w:szCs w:val="18"/>
        </w:rPr>
      </w:pPr>
    </w:p>
    <w:p w14:paraId="585CE07C" w14:textId="77777777" w:rsidR="004C408A" w:rsidRDefault="004C408A" w:rsidP="004C408A">
      <w:pPr>
        <w:spacing w:line="200" w:lineRule="exact"/>
      </w:pPr>
    </w:p>
    <w:p w14:paraId="7E1CD066" w14:textId="77777777" w:rsidR="004C408A" w:rsidRDefault="004C408A" w:rsidP="004C408A">
      <w:pPr>
        <w:ind w:left="120" w:right="71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Once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year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April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number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images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from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local Buddhist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temples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placed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trailers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driven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round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town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part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massive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three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day festival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Song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Kran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.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Note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ornate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decoration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number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smaller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Buddhist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images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 attendance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upon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main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one.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occasion celebrates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New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Year,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which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falls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 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dry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season.</w:t>
      </w:r>
    </w:p>
    <w:p w14:paraId="3273E180" w14:textId="77777777" w:rsidR="004C408A" w:rsidRDefault="004C408A" w:rsidP="004C408A">
      <w:pPr>
        <w:spacing w:before="1" w:line="180" w:lineRule="exact"/>
        <w:rPr>
          <w:sz w:val="19"/>
          <w:szCs w:val="19"/>
        </w:rPr>
      </w:pPr>
    </w:p>
    <w:p w14:paraId="229EBC80" w14:textId="77777777" w:rsidR="004C408A" w:rsidRDefault="004C408A" w:rsidP="004C408A">
      <w:pPr>
        <w:spacing w:line="200" w:lineRule="exact"/>
      </w:pPr>
    </w:p>
    <w:p w14:paraId="3EB23B8A" w14:textId="77777777" w:rsidR="004C408A" w:rsidRDefault="004C408A" w:rsidP="004C408A">
      <w:pPr>
        <w:ind w:left="120" w:right="64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popular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key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points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where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crowds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are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thickest,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such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one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outside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Tapae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Inn Hotel,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local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Buddhists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bring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buckets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pots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 water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which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throw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over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images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 libation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hope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plentiful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summer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rains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 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crops.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Water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them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symbolises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one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life s most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precious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gifts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neighbouring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hill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tribes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in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particular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travel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down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share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festivities, which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include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good-natured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city-wide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water fight.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tall</w:t>
      </w:r>
      <w:proofErr w:type="gramEnd"/>
      <w:r>
        <w:rPr>
          <w:rFonts w:ascii="Verdana" w:eastAsia="Verdana" w:hAnsi="Verdana" w:cs="Verdana"/>
          <w:w w:val="99"/>
          <w:sz w:val="32"/>
          <w:szCs w:val="32"/>
        </w:rPr>
        <w:t>-hatted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attendants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very necessary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tiered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sun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shade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convey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sense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 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Buddha 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importance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followers.</w:t>
      </w:r>
    </w:p>
    <w:p w14:paraId="56A2EA15" w14:textId="77777777" w:rsidR="004C408A" w:rsidRDefault="004C408A" w:rsidP="004C408A">
      <w:pPr>
        <w:spacing w:before="9" w:line="180" w:lineRule="exact"/>
        <w:rPr>
          <w:sz w:val="18"/>
          <w:szCs w:val="18"/>
        </w:rPr>
      </w:pPr>
    </w:p>
    <w:p w14:paraId="42FB1660" w14:textId="77777777" w:rsidR="004C408A" w:rsidRDefault="004C408A" w:rsidP="004C408A">
      <w:pPr>
        <w:spacing w:line="200" w:lineRule="exact"/>
      </w:pPr>
    </w:p>
    <w:p w14:paraId="3596262F" w14:textId="77777777" w:rsidR="004C408A" w:rsidRDefault="004C408A" w:rsidP="004C408A">
      <w:pPr>
        <w:ind w:left="120" w:right="3244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Photo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David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Rose,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©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2011.</w:t>
      </w:r>
    </w:p>
    <w:p w14:paraId="4B038024" w14:textId="77777777" w:rsidR="0056200D" w:rsidRDefault="0056200D">
      <w:bookmarkStart w:id="0" w:name="_GoBack"/>
      <w:bookmarkEnd w:id="0"/>
    </w:p>
    <w:sectPr w:rsidR="005620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0D"/>
    <w:rsid w:val="004C408A"/>
    <w:rsid w:val="0056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568D01-2980-4B14-B5A3-ACF9FAE03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40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2018-02-28T12:37:00Z</dcterms:created>
  <dcterms:modified xsi:type="dcterms:W3CDTF">2018-02-28T12:37:00Z</dcterms:modified>
</cp:coreProperties>
</file>